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59"/>
        <w:tblW w:w="11006" w:type="dxa"/>
        <w:tblLayout w:type="fixed"/>
        <w:tblLook w:val="04A0" w:firstRow="1" w:lastRow="0" w:firstColumn="1" w:lastColumn="0" w:noHBand="0" w:noVBand="1"/>
      </w:tblPr>
      <w:tblGrid>
        <w:gridCol w:w="5431"/>
        <w:gridCol w:w="2508"/>
        <w:gridCol w:w="3067"/>
      </w:tblGrid>
      <w:tr w:rsidR="001E6931" w:rsidRPr="00A2402A" w14:paraId="7F5DAC3A" w14:textId="77777777" w:rsidTr="001E6931">
        <w:trPr>
          <w:trHeight w:val="993"/>
        </w:trPr>
        <w:tc>
          <w:tcPr>
            <w:tcW w:w="5431" w:type="dxa"/>
          </w:tcPr>
          <w:p w14:paraId="175E82EC" w14:textId="77777777" w:rsidR="001E6931" w:rsidRPr="00A2402A" w:rsidRDefault="001E6931" w:rsidP="0013047A">
            <w:pPr>
              <w:jc w:val="both"/>
              <w:rPr>
                <w:sz w:val="28"/>
                <w:szCs w:val="28"/>
              </w:rPr>
            </w:pPr>
            <w:r w:rsidRPr="00A2402A">
              <w:rPr>
                <w:noProof/>
                <w:sz w:val="28"/>
                <w:szCs w:val="28"/>
                <w:lang w:val="ro-RO" w:eastAsia="ro-RO"/>
              </w:rPr>
              <w:drawing>
                <wp:inline distT="0" distB="0" distL="0" distR="0" wp14:anchorId="47A52C13" wp14:editId="2698AA3F">
                  <wp:extent cx="3360420" cy="1295400"/>
                  <wp:effectExtent l="0" t="0" r="0" b="0"/>
                  <wp:docPr id="2" name="Picture 2" descr="LOGO PT ANT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PT ANT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042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8" w:type="dxa"/>
          </w:tcPr>
          <w:p w14:paraId="1FD1606B" w14:textId="77777777" w:rsidR="001E6931" w:rsidRPr="00A2402A" w:rsidRDefault="001E6931" w:rsidP="001304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6CA3B1" w14:textId="77777777" w:rsidR="001E6931" w:rsidRPr="00A2402A" w:rsidRDefault="001E6931" w:rsidP="001304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D08754" w14:textId="77777777" w:rsidR="001E6931" w:rsidRPr="00A2402A" w:rsidRDefault="001E6931" w:rsidP="001304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02A">
              <w:rPr>
                <w:rFonts w:ascii="Times New Roman" w:hAnsi="Times New Roman" w:cs="Times New Roman"/>
                <w:sz w:val="28"/>
                <w:szCs w:val="28"/>
              </w:rPr>
              <w:t>SERVICIUL</w:t>
            </w:r>
          </w:p>
          <w:p w14:paraId="22E48D0A" w14:textId="77777777" w:rsidR="001E6931" w:rsidRPr="00A2402A" w:rsidRDefault="001E6931" w:rsidP="001304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02A">
              <w:rPr>
                <w:rFonts w:ascii="Times New Roman" w:hAnsi="Times New Roman" w:cs="Times New Roman"/>
                <w:sz w:val="28"/>
                <w:szCs w:val="28"/>
              </w:rPr>
              <w:t>ADMINISTRATIV</w:t>
            </w:r>
          </w:p>
          <w:p w14:paraId="35038536" w14:textId="77777777" w:rsidR="001E6931" w:rsidRPr="00A2402A" w:rsidRDefault="001E6931" w:rsidP="001304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02A">
              <w:rPr>
                <w:rFonts w:ascii="Times New Roman" w:hAnsi="Times New Roman" w:cs="Times New Roman"/>
                <w:sz w:val="28"/>
                <w:szCs w:val="28"/>
              </w:rPr>
              <w:t>TEHNIC</w:t>
            </w:r>
          </w:p>
        </w:tc>
        <w:tc>
          <w:tcPr>
            <w:tcW w:w="3067" w:type="dxa"/>
          </w:tcPr>
          <w:p w14:paraId="631A3485" w14:textId="77777777" w:rsidR="001E6931" w:rsidRPr="00A2402A" w:rsidRDefault="001E6931" w:rsidP="0013047A">
            <w:pPr>
              <w:jc w:val="both"/>
              <w:rPr>
                <w:sz w:val="28"/>
                <w:szCs w:val="28"/>
              </w:rPr>
            </w:pPr>
            <w:r w:rsidRPr="00A2402A">
              <w:rPr>
                <w:noProof/>
                <w:sz w:val="28"/>
                <w:szCs w:val="28"/>
                <w:lang w:val="ro-RO" w:eastAsia="ro-RO"/>
              </w:rPr>
              <w:drawing>
                <wp:inline distT="0" distB="0" distL="0" distR="0" wp14:anchorId="49C80874" wp14:editId="77D3D13B">
                  <wp:extent cx="1866900" cy="1303020"/>
                  <wp:effectExtent l="0" t="0" r="0" b="0"/>
                  <wp:docPr id="18767873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633D20" w14:textId="5533BA80" w:rsidR="001A0DDD" w:rsidRPr="001A0DDD" w:rsidRDefault="001A0DDD" w:rsidP="0013047A">
      <w:pPr>
        <w:jc w:val="both"/>
        <w:rPr>
          <w:sz w:val="28"/>
          <w:szCs w:val="28"/>
          <w:lang w:val="en-US"/>
        </w:rPr>
      </w:pPr>
      <w:r w:rsidRPr="001A0DDD">
        <w:rPr>
          <w:sz w:val="28"/>
          <w:szCs w:val="28"/>
          <w:lang w:val="en-US"/>
        </w:rPr>
        <w:t xml:space="preserve">Nr. </w:t>
      </w:r>
      <w:proofErr w:type="spellStart"/>
      <w:r w:rsidRPr="001A0DDD">
        <w:rPr>
          <w:sz w:val="28"/>
          <w:szCs w:val="28"/>
          <w:lang w:val="en-US"/>
        </w:rPr>
        <w:t>înreg</w:t>
      </w:r>
      <w:proofErr w:type="spellEnd"/>
      <w:r w:rsidRPr="001A0DDD">
        <w:rPr>
          <w:sz w:val="28"/>
          <w:szCs w:val="28"/>
          <w:lang w:val="en-US"/>
        </w:rPr>
        <w:t>. 223</w:t>
      </w:r>
      <w:r w:rsidR="003E4FA5">
        <w:rPr>
          <w:sz w:val="28"/>
          <w:szCs w:val="28"/>
          <w:lang w:val="en-US"/>
        </w:rPr>
        <w:t>6</w:t>
      </w:r>
      <w:r w:rsidRPr="001A0DDD">
        <w:rPr>
          <w:sz w:val="28"/>
          <w:szCs w:val="28"/>
          <w:lang w:val="en-US"/>
        </w:rPr>
        <w:t xml:space="preserve"> / 24.09.2026</w:t>
      </w:r>
    </w:p>
    <w:p w14:paraId="2A65D331" w14:textId="77777777" w:rsidR="0013047A" w:rsidRDefault="0013047A" w:rsidP="0013047A">
      <w:pPr>
        <w:jc w:val="both"/>
        <w:rPr>
          <w:b/>
          <w:bCs/>
          <w:sz w:val="28"/>
          <w:szCs w:val="28"/>
          <w:lang w:val="pt-BR"/>
        </w:rPr>
      </w:pPr>
    </w:p>
    <w:p w14:paraId="6C2B3380" w14:textId="32596433" w:rsidR="0013047A" w:rsidRPr="0013047A" w:rsidRDefault="0013047A" w:rsidP="00262C57">
      <w:pPr>
        <w:spacing w:line="240" w:lineRule="auto"/>
        <w:jc w:val="both"/>
        <w:rPr>
          <w:b/>
          <w:bCs/>
          <w:sz w:val="28"/>
          <w:szCs w:val="28"/>
          <w:lang w:val="pt-BR"/>
        </w:rPr>
      </w:pPr>
      <w:r w:rsidRPr="0013047A">
        <w:rPr>
          <w:b/>
          <w:bCs/>
          <w:sz w:val="28"/>
          <w:szCs w:val="28"/>
          <w:lang w:val="pt-BR"/>
        </w:rPr>
        <w:t>ANUNȚ IMPORTANT: AMÂNARE ȘI RELUARE LICITAȚIE PUBLICĂ</w:t>
      </w:r>
      <w:r w:rsidRPr="0013047A">
        <w:rPr>
          <w:b/>
          <w:bCs/>
          <w:sz w:val="28"/>
          <w:szCs w:val="28"/>
          <w:lang w:val="pt-BR"/>
        </w:rPr>
        <w:br/>
        <w:t>privind valorificarea bunului: Sterilizator cu abur GETINGE GSS67H (nr. inv. 21089)</w:t>
      </w:r>
    </w:p>
    <w:p w14:paraId="4D585596" w14:textId="47339D31" w:rsidR="003E4FA5" w:rsidRPr="003E4FA5" w:rsidRDefault="003E4FA5" w:rsidP="00262C57">
      <w:pPr>
        <w:spacing w:line="240" w:lineRule="auto"/>
        <w:jc w:val="both"/>
        <w:rPr>
          <w:sz w:val="28"/>
          <w:szCs w:val="28"/>
          <w:lang w:val="pt-BR"/>
        </w:rPr>
      </w:pPr>
      <w:r w:rsidRPr="003E4FA5">
        <w:rPr>
          <w:sz w:val="28"/>
          <w:szCs w:val="28"/>
          <w:lang w:val="pt-BR"/>
        </w:rPr>
        <w:t xml:space="preserve">Spitalul Clinic de Urgență „Sfântul Pantelimon” București aduce la cunoștința publicului și a operatorilor economici interesați faptul că, </w:t>
      </w:r>
      <w:r w:rsidRPr="003E4FA5">
        <w:rPr>
          <w:b/>
          <w:bCs/>
          <w:sz w:val="28"/>
          <w:szCs w:val="28"/>
          <w:lang w:val="pt-BR"/>
        </w:rPr>
        <w:t>în baza Deciziei Managerului nr. 1572 din data de 24.09.2026</w:t>
      </w:r>
      <w:r w:rsidRPr="003E4FA5">
        <w:rPr>
          <w:sz w:val="28"/>
          <w:szCs w:val="28"/>
          <w:lang w:val="pt-BR"/>
        </w:rPr>
        <w:t xml:space="preserve">, procedura de licitație publică deschisă programată inițial pentru data de 23.09.2026 </w:t>
      </w:r>
      <w:r w:rsidRPr="003E4FA5">
        <w:rPr>
          <w:b/>
          <w:bCs/>
          <w:sz w:val="28"/>
          <w:szCs w:val="28"/>
          <w:lang w:val="pt-BR"/>
        </w:rPr>
        <w:t xml:space="preserve">A FOST AMÂNATĂ </w:t>
      </w:r>
      <w:r w:rsidRPr="003E4FA5">
        <w:rPr>
          <w:sz w:val="28"/>
          <w:szCs w:val="28"/>
          <w:lang w:val="pt-BR"/>
        </w:rPr>
        <w:t xml:space="preserve">din motive procedurale </w:t>
      </w:r>
      <w:r w:rsidRPr="00262C57">
        <w:rPr>
          <w:sz w:val="28"/>
          <w:szCs w:val="28"/>
          <w:lang w:val="pt-BR"/>
        </w:rPr>
        <w:t>privind</w:t>
      </w:r>
      <w:r w:rsidRPr="00262C57">
        <w:rPr>
          <w:b/>
          <w:bCs/>
          <w:sz w:val="28"/>
          <w:szCs w:val="28"/>
          <w:lang w:val="pt-BR"/>
        </w:rPr>
        <w:t xml:space="preserve"> termenele legale de publicitate</w:t>
      </w:r>
      <w:r w:rsidRPr="003E4FA5">
        <w:rPr>
          <w:sz w:val="28"/>
          <w:szCs w:val="28"/>
          <w:lang w:val="pt-BR"/>
        </w:rPr>
        <w:t>.</w:t>
      </w:r>
    </w:p>
    <w:p w14:paraId="50D841D8" w14:textId="77777777" w:rsidR="003E4FA5" w:rsidRPr="003E4FA5" w:rsidRDefault="003E4FA5" w:rsidP="00262C57">
      <w:pPr>
        <w:spacing w:line="240" w:lineRule="auto"/>
        <w:jc w:val="both"/>
        <w:rPr>
          <w:sz w:val="28"/>
          <w:szCs w:val="28"/>
          <w:lang w:val="en-US"/>
        </w:rPr>
      </w:pPr>
      <w:proofErr w:type="spellStart"/>
      <w:r w:rsidRPr="003E4FA5">
        <w:rPr>
          <w:b/>
          <w:bCs/>
          <w:sz w:val="28"/>
          <w:szCs w:val="28"/>
          <w:lang w:val="en-US"/>
        </w:rPr>
        <w:t>Măsuri</w:t>
      </w:r>
      <w:proofErr w:type="spellEnd"/>
      <w:r w:rsidRPr="003E4FA5">
        <w:rPr>
          <w:b/>
          <w:bCs/>
          <w:sz w:val="28"/>
          <w:szCs w:val="28"/>
          <w:lang w:val="en-US"/>
        </w:rPr>
        <w:t xml:space="preserve"> administrative </w:t>
      </w:r>
      <w:proofErr w:type="spellStart"/>
      <w:r w:rsidRPr="003E4FA5">
        <w:rPr>
          <w:b/>
          <w:bCs/>
          <w:sz w:val="28"/>
          <w:szCs w:val="28"/>
          <w:lang w:val="en-US"/>
        </w:rPr>
        <w:t>stabilite</w:t>
      </w:r>
      <w:proofErr w:type="spellEnd"/>
      <w:r w:rsidRPr="003E4FA5">
        <w:rPr>
          <w:b/>
          <w:bCs/>
          <w:sz w:val="28"/>
          <w:szCs w:val="28"/>
          <w:lang w:val="en-US"/>
        </w:rPr>
        <w:t>:</w:t>
      </w:r>
    </w:p>
    <w:p w14:paraId="1362D9F5" w14:textId="77777777" w:rsidR="003E4FA5" w:rsidRPr="003E4FA5" w:rsidRDefault="003E4FA5" w:rsidP="00262C57">
      <w:pPr>
        <w:numPr>
          <w:ilvl w:val="0"/>
          <w:numId w:val="37"/>
        </w:numPr>
        <w:spacing w:line="240" w:lineRule="auto"/>
        <w:jc w:val="both"/>
        <w:rPr>
          <w:sz w:val="28"/>
          <w:szCs w:val="28"/>
          <w:lang w:val="pt-BR"/>
        </w:rPr>
      </w:pPr>
      <w:r w:rsidRPr="003E4FA5">
        <w:rPr>
          <w:b/>
          <w:bCs/>
          <w:sz w:val="28"/>
          <w:szCs w:val="28"/>
          <w:lang w:val="pt-BR"/>
        </w:rPr>
        <w:t>Anularea efectelor:</w:t>
      </w:r>
      <w:r w:rsidRPr="003E4FA5">
        <w:rPr>
          <w:sz w:val="28"/>
          <w:szCs w:val="28"/>
          <w:lang w:val="pt-BR"/>
        </w:rPr>
        <w:t xml:space="preserve"> Toate efectele procedurii din data de 23.09.2026 se anulează. Până la această dată nu s-a încheiat niciun contract de vânzare-cumpărare.</w:t>
      </w:r>
    </w:p>
    <w:p w14:paraId="5250415A" w14:textId="77777777" w:rsidR="003E4FA5" w:rsidRPr="003E4FA5" w:rsidRDefault="003E4FA5" w:rsidP="00262C57">
      <w:pPr>
        <w:numPr>
          <w:ilvl w:val="0"/>
          <w:numId w:val="37"/>
        </w:numPr>
        <w:spacing w:line="240" w:lineRule="auto"/>
        <w:jc w:val="both"/>
        <w:rPr>
          <w:sz w:val="28"/>
          <w:szCs w:val="28"/>
          <w:lang w:val="pt-BR"/>
        </w:rPr>
      </w:pPr>
      <w:r w:rsidRPr="003E4FA5">
        <w:rPr>
          <w:b/>
          <w:bCs/>
          <w:sz w:val="28"/>
          <w:szCs w:val="28"/>
          <w:lang w:val="pt-BR"/>
        </w:rPr>
        <w:t>Restituirea garanțiilor:</w:t>
      </w:r>
      <w:r w:rsidRPr="003E4FA5">
        <w:rPr>
          <w:sz w:val="28"/>
          <w:szCs w:val="28"/>
          <w:lang w:val="pt-BR"/>
        </w:rPr>
        <w:t xml:space="preserve"> Garanțiile de participare în valoare de 2.000 lei depuse deja vor fi restituite integral în conturile bancare ale ofertanților.</w:t>
      </w:r>
    </w:p>
    <w:p w14:paraId="6BE8001F" w14:textId="77777777" w:rsidR="003E4FA5" w:rsidRPr="003E4FA5" w:rsidRDefault="003E4FA5" w:rsidP="00262C57">
      <w:pPr>
        <w:numPr>
          <w:ilvl w:val="0"/>
          <w:numId w:val="37"/>
        </w:numPr>
        <w:spacing w:line="240" w:lineRule="auto"/>
        <w:jc w:val="both"/>
        <w:rPr>
          <w:sz w:val="28"/>
          <w:szCs w:val="28"/>
          <w:lang w:val="pt-BR"/>
        </w:rPr>
      </w:pPr>
      <w:r w:rsidRPr="003E4FA5">
        <w:rPr>
          <w:b/>
          <w:bCs/>
          <w:sz w:val="28"/>
          <w:szCs w:val="28"/>
          <w:lang w:val="pt-BR"/>
        </w:rPr>
        <w:t>Reluarea procedurii:</w:t>
      </w:r>
      <w:r w:rsidRPr="003E4FA5">
        <w:rPr>
          <w:sz w:val="28"/>
          <w:szCs w:val="28"/>
          <w:lang w:val="pt-BR"/>
        </w:rPr>
        <w:t xml:space="preserve"> Licitația publică va fi reorganizată prin republicarea unui nou anunț de participare, cu respectarea strictă a tuturor termenelor de publicitate prevăzute de legislația în vigoare.</w:t>
      </w:r>
    </w:p>
    <w:p w14:paraId="40A097A6" w14:textId="77777777" w:rsidR="0013047A" w:rsidRPr="0013047A" w:rsidRDefault="0013047A" w:rsidP="00262C57">
      <w:pPr>
        <w:spacing w:line="240" w:lineRule="auto"/>
        <w:jc w:val="both"/>
        <w:rPr>
          <w:sz w:val="28"/>
          <w:szCs w:val="28"/>
          <w:lang w:val="pt-BR"/>
        </w:rPr>
      </w:pPr>
      <w:r w:rsidRPr="0013047A">
        <w:rPr>
          <w:sz w:val="28"/>
          <w:szCs w:val="28"/>
          <w:lang w:val="pt-BR"/>
        </w:rPr>
        <w:t>Noul calendar al procedurii (data obținerii documentației, termenul de depunere a ofertelor și noua dată de desfășurare a licitației) va fi publicat pe site-ul instituției în cel mai scurt timp.</w:t>
      </w:r>
    </w:p>
    <w:p w14:paraId="6BE69F68" w14:textId="77777777" w:rsidR="0013047A" w:rsidRDefault="0013047A" w:rsidP="00262C57">
      <w:pPr>
        <w:spacing w:line="240" w:lineRule="auto"/>
        <w:jc w:val="both"/>
        <w:rPr>
          <w:sz w:val="28"/>
          <w:szCs w:val="28"/>
          <w:lang w:val="pt-BR"/>
        </w:rPr>
      </w:pPr>
      <w:r w:rsidRPr="0013047A">
        <w:rPr>
          <w:sz w:val="28"/>
          <w:szCs w:val="28"/>
          <w:lang w:val="pt-BR"/>
        </w:rPr>
        <w:t>Pentru informații suplimentare, vă puteți adresa Serviciului Tehnic-Administrativ la telefon: 021.255.40.99-int.114</w:t>
      </w:r>
    </w:p>
    <w:p w14:paraId="19035BAE" w14:textId="77777777" w:rsidR="0013047A" w:rsidRPr="0013047A" w:rsidRDefault="0013047A" w:rsidP="00262C57">
      <w:pPr>
        <w:spacing w:line="240" w:lineRule="auto"/>
        <w:jc w:val="both"/>
        <w:rPr>
          <w:sz w:val="28"/>
          <w:szCs w:val="28"/>
          <w:lang w:val="pt-BR"/>
        </w:rPr>
      </w:pPr>
    </w:p>
    <w:p w14:paraId="25B82A79" w14:textId="2E320E04" w:rsidR="008E2EE5" w:rsidRPr="0013047A" w:rsidRDefault="0013047A" w:rsidP="00262C57">
      <w:pPr>
        <w:spacing w:line="240" w:lineRule="auto"/>
        <w:jc w:val="both"/>
        <w:rPr>
          <w:sz w:val="28"/>
          <w:szCs w:val="28"/>
          <w:lang w:val="pt-BR"/>
        </w:rPr>
      </w:pPr>
      <w:r w:rsidRPr="0013047A">
        <w:rPr>
          <w:b/>
          <w:bCs/>
          <w:sz w:val="28"/>
          <w:szCs w:val="28"/>
          <w:lang w:val="en-US"/>
        </w:rPr>
        <w:t>COMISIA DE LICITAȚIE</w:t>
      </w:r>
    </w:p>
    <w:sectPr w:rsidR="008E2EE5" w:rsidRPr="0013047A" w:rsidSect="00AF537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F40F4" w14:textId="77777777" w:rsidR="001F0995" w:rsidRDefault="001F0995" w:rsidP="00610083">
      <w:pPr>
        <w:spacing w:after="0" w:line="240" w:lineRule="auto"/>
      </w:pPr>
      <w:r>
        <w:separator/>
      </w:r>
    </w:p>
  </w:endnote>
  <w:endnote w:type="continuationSeparator" w:id="0">
    <w:p w14:paraId="40DA3616" w14:textId="77777777" w:rsidR="001F0995" w:rsidRDefault="001F0995" w:rsidP="00610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501BA" w14:textId="77777777" w:rsidR="00610083" w:rsidRDefault="006100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8621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569386" w14:textId="665F9D61" w:rsidR="00610083" w:rsidRDefault="006100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358070" w14:textId="77777777" w:rsidR="00610083" w:rsidRDefault="006100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ACFFA" w14:textId="77777777" w:rsidR="00610083" w:rsidRDefault="006100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17D62" w14:textId="77777777" w:rsidR="001F0995" w:rsidRDefault="001F0995" w:rsidP="00610083">
      <w:pPr>
        <w:spacing w:after="0" w:line="240" w:lineRule="auto"/>
      </w:pPr>
      <w:r>
        <w:separator/>
      </w:r>
    </w:p>
  </w:footnote>
  <w:footnote w:type="continuationSeparator" w:id="0">
    <w:p w14:paraId="46D32B4C" w14:textId="77777777" w:rsidR="001F0995" w:rsidRDefault="001F0995" w:rsidP="00610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6C021" w14:textId="77777777" w:rsidR="00610083" w:rsidRDefault="006100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37A46" w14:textId="77777777" w:rsidR="00610083" w:rsidRDefault="00610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6457F" w14:textId="77777777" w:rsidR="00610083" w:rsidRDefault="006100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E78"/>
    <w:multiLevelType w:val="hybridMultilevel"/>
    <w:tmpl w:val="08FCFA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221A2"/>
    <w:multiLevelType w:val="multilevel"/>
    <w:tmpl w:val="D6787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9625F"/>
    <w:multiLevelType w:val="multilevel"/>
    <w:tmpl w:val="346ED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F232B"/>
    <w:multiLevelType w:val="multilevel"/>
    <w:tmpl w:val="9E62B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55D46"/>
    <w:multiLevelType w:val="multilevel"/>
    <w:tmpl w:val="20722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091D26"/>
    <w:multiLevelType w:val="multilevel"/>
    <w:tmpl w:val="BE6CB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727A51"/>
    <w:multiLevelType w:val="multilevel"/>
    <w:tmpl w:val="A872A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78723C"/>
    <w:multiLevelType w:val="multilevel"/>
    <w:tmpl w:val="831E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B108DE"/>
    <w:multiLevelType w:val="multilevel"/>
    <w:tmpl w:val="9760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866D2B"/>
    <w:multiLevelType w:val="multilevel"/>
    <w:tmpl w:val="BC4E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155A84"/>
    <w:multiLevelType w:val="multilevel"/>
    <w:tmpl w:val="A3BCF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70066A"/>
    <w:multiLevelType w:val="multilevel"/>
    <w:tmpl w:val="68E0E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73088B"/>
    <w:multiLevelType w:val="multilevel"/>
    <w:tmpl w:val="BBCE7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D16B0E"/>
    <w:multiLevelType w:val="hybridMultilevel"/>
    <w:tmpl w:val="16622BDC"/>
    <w:lvl w:ilvl="0" w:tplc="E75425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F24DD6"/>
    <w:multiLevelType w:val="hybridMultilevel"/>
    <w:tmpl w:val="C61E0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55AC2"/>
    <w:multiLevelType w:val="hybridMultilevel"/>
    <w:tmpl w:val="8CD8C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25175D"/>
    <w:multiLevelType w:val="hybridMultilevel"/>
    <w:tmpl w:val="3C20E52E"/>
    <w:lvl w:ilvl="0" w:tplc="B2141A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3768D9"/>
    <w:multiLevelType w:val="hybridMultilevel"/>
    <w:tmpl w:val="D06659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7E757A"/>
    <w:multiLevelType w:val="multilevel"/>
    <w:tmpl w:val="5B0E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54002C"/>
    <w:multiLevelType w:val="multilevel"/>
    <w:tmpl w:val="80B07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9B3977"/>
    <w:multiLevelType w:val="multilevel"/>
    <w:tmpl w:val="9B78E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AD021C"/>
    <w:multiLevelType w:val="multilevel"/>
    <w:tmpl w:val="59FA3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021282"/>
    <w:multiLevelType w:val="hybridMultilevel"/>
    <w:tmpl w:val="A2E47E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DF3A2E"/>
    <w:multiLevelType w:val="multilevel"/>
    <w:tmpl w:val="89725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12C25"/>
    <w:multiLevelType w:val="multilevel"/>
    <w:tmpl w:val="830E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3E063B"/>
    <w:multiLevelType w:val="multilevel"/>
    <w:tmpl w:val="83C6D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417D9F"/>
    <w:multiLevelType w:val="hybridMultilevel"/>
    <w:tmpl w:val="CE5AC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E168AB"/>
    <w:multiLevelType w:val="multilevel"/>
    <w:tmpl w:val="4D844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2950F5"/>
    <w:multiLevelType w:val="multilevel"/>
    <w:tmpl w:val="F8127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C130BD"/>
    <w:multiLevelType w:val="multilevel"/>
    <w:tmpl w:val="04186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186D27"/>
    <w:multiLevelType w:val="multilevel"/>
    <w:tmpl w:val="92265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3F3F91"/>
    <w:multiLevelType w:val="multilevel"/>
    <w:tmpl w:val="D1703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101369"/>
    <w:multiLevelType w:val="hybridMultilevel"/>
    <w:tmpl w:val="A8BE0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5C0813"/>
    <w:multiLevelType w:val="multilevel"/>
    <w:tmpl w:val="FA32F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89329D"/>
    <w:multiLevelType w:val="multilevel"/>
    <w:tmpl w:val="F888F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D4562D"/>
    <w:multiLevelType w:val="multilevel"/>
    <w:tmpl w:val="6A4EB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E4660F"/>
    <w:multiLevelType w:val="hybridMultilevel"/>
    <w:tmpl w:val="017409DE"/>
    <w:lvl w:ilvl="0" w:tplc="0BA2C8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1540912">
    <w:abstractNumId w:val="0"/>
  </w:num>
  <w:num w:numId="2" w16cid:durableId="502429487">
    <w:abstractNumId w:val="14"/>
  </w:num>
  <w:num w:numId="3" w16cid:durableId="1470126494">
    <w:abstractNumId w:val="15"/>
  </w:num>
  <w:num w:numId="4" w16cid:durableId="2098019115">
    <w:abstractNumId w:val="26"/>
  </w:num>
  <w:num w:numId="5" w16cid:durableId="1888561017">
    <w:abstractNumId w:val="36"/>
  </w:num>
  <w:num w:numId="6" w16cid:durableId="105775688">
    <w:abstractNumId w:val="22"/>
  </w:num>
  <w:num w:numId="7" w16cid:durableId="1665208293">
    <w:abstractNumId w:val="17"/>
  </w:num>
  <w:num w:numId="8" w16cid:durableId="453211124">
    <w:abstractNumId w:val="16"/>
  </w:num>
  <w:num w:numId="9" w16cid:durableId="791359210">
    <w:abstractNumId w:val="13"/>
  </w:num>
  <w:num w:numId="10" w16cid:durableId="128792790">
    <w:abstractNumId w:val="32"/>
  </w:num>
  <w:num w:numId="11" w16cid:durableId="743726461">
    <w:abstractNumId w:val="5"/>
  </w:num>
  <w:num w:numId="12" w16cid:durableId="2001497693">
    <w:abstractNumId w:val="19"/>
  </w:num>
  <w:num w:numId="13" w16cid:durableId="2097551466">
    <w:abstractNumId w:val="11"/>
  </w:num>
  <w:num w:numId="14" w16cid:durableId="402605095">
    <w:abstractNumId w:val="23"/>
  </w:num>
  <w:num w:numId="15" w16cid:durableId="267198304">
    <w:abstractNumId w:val="21"/>
  </w:num>
  <w:num w:numId="16" w16cid:durableId="1810511950">
    <w:abstractNumId w:val="29"/>
  </w:num>
  <w:num w:numId="17" w16cid:durableId="1826972225">
    <w:abstractNumId w:val="20"/>
  </w:num>
  <w:num w:numId="18" w16cid:durableId="610363776">
    <w:abstractNumId w:val="25"/>
  </w:num>
  <w:num w:numId="19" w16cid:durableId="1497383241">
    <w:abstractNumId w:val="3"/>
  </w:num>
  <w:num w:numId="20" w16cid:durableId="1814716637">
    <w:abstractNumId w:val="24"/>
  </w:num>
  <w:num w:numId="21" w16cid:durableId="208299798">
    <w:abstractNumId w:val="18"/>
  </w:num>
  <w:num w:numId="22" w16cid:durableId="449325424">
    <w:abstractNumId w:val="35"/>
  </w:num>
  <w:num w:numId="23" w16cid:durableId="1041131352">
    <w:abstractNumId w:val="31"/>
  </w:num>
  <w:num w:numId="24" w16cid:durableId="1482382255">
    <w:abstractNumId w:val="30"/>
  </w:num>
  <w:num w:numId="25" w16cid:durableId="1257976989">
    <w:abstractNumId w:val="2"/>
  </w:num>
  <w:num w:numId="26" w16cid:durableId="1996445226">
    <w:abstractNumId w:val="10"/>
  </w:num>
  <w:num w:numId="27" w16cid:durableId="1732732329">
    <w:abstractNumId w:val="7"/>
  </w:num>
  <w:num w:numId="28" w16cid:durableId="1111241771">
    <w:abstractNumId w:val="28"/>
  </w:num>
  <w:num w:numId="29" w16cid:durableId="1486434669">
    <w:abstractNumId w:val="6"/>
  </w:num>
  <w:num w:numId="30" w16cid:durableId="789396678">
    <w:abstractNumId w:val="4"/>
  </w:num>
  <w:num w:numId="31" w16cid:durableId="1944607399">
    <w:abstractNumId w:val="12"/>
  </w:num>
  <w:num w:numId="32" w16cid:durableId="2063862376">
    <w:abstractNumId w:val="1"/>
  </w:num>
  <w:num w:numId="33" w16cid:durableId="264850584">
    <w:abstractNumId w:val="27"/>
  </w:num>
  <w:num w:numId="34" w16cid:durableId="1071005136">
    <w:abstractNumId w:val="8"/>
  </w:num>
  <w:num w:numId="35" w16cid:durableId="1221940330">
    <w:abstractNumId w:val="33"/>
  </w:num>
  <w:num w:numId="36" w16cid:durableId="92088804">
    <w:abstractNumId w:val="9"/>
  </w:num>
  <w:num w:numId="37" w16cid:durableId="88526480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704"/>
    <w:rsid w:val="0000746A"/>
    <w:rsid w:val="00022A9F"/>
    <w:rsid w:val="00023CDB"/>
    <w:rsid w:val="00054EE6"/>
    <w:rsid w:val="00065845"/>
    <w:rsid w:val="00094226"/>
    <w:rsid w:val="000C1F5A"/>
    <w:rsid w:val="000C23AC"/>
    <w:rsid w:val="000C249A"/>
    <w:rsid w:val="000F2F2B"/>
    <w:rsid w:val="001173A8"/>
    <w:rsid w:val="0013047A"/>
    <w:rsid w:val="00141081"/>
    <w:rsid w:val="00151C11"/>
    <w:rsid w:val="00182AD3"/>
    <w:rsid w:val="001A0DDD"/>
    <w:rsid w:val="001C2D87"/>
    <w:rsid w:val="001D14C1"/>
    <w:rsid w:val="001D357D"/>
    <w:rsid w:val="001E6931"/>
    <w:rsid w:val="001F0995"/>
    <w:rsid w:val="0022265A"/>
    <w:rsid w:val="00235095"/>
    <w:rsid w:val="00243202"/>
    <w:rsid w:val="0025042E"/>
    <w:rsid w:val="00262C57"/>
    <w:rsid w:val="00295AEE"/>
    <w:rsid w:val="00297404"/>
    <w:rsid w:val="002B44B6"/>
    <w:rsid w:val="002B4FA9"/>
    <w:rsid w:val="002B698C"/>
    <w:rsid w:val="00302223"/>
    <w:rsid w:val="00305F18"/>
    <w:rsid w:val="00317EDE"/>
    <w:rsid w:val="00347F5A"/>
    <w:rsid w:val="003544AF"/>
    <w:rsid w:val="003765A3"/>
    <w:rsid w:val="003852DD"/>
    <w:rsid w:val="003B0908"/>
    <w:rsid w:val="003D4B0B"/>
    <w:rsid w:val="003E4FA5"/>
    <w:rsid w:val="003F2234"/>
    <w:rsid w:val="00411A85"/>
    <w:rsid w:val="00421B98"/>
    <w:rsid w:val="00433A08"/>
    <w:rsid w:val="004342F7"/>
    <w:rsid w:val="004367B3"/>
    <w:rsid w:val="00473C32"/>
    <w:rsid w:val="0048782A"/>
    <w:rsid w:val="00490561"/>
    <w:rsid w:val="00493852"/>
    <w:rsid w:val="004A3069"/>
    <w:rsid w:val="004B4FE4"/>
    <w:rsid w:val="004D1754"/>
    <w:rsid w:val="004D7F93"/>
    <w:rsid w:val="00540F42"/>
    <w:rsid w:val="00550C02"/>
    <w:rsid w:val="00561A43"/>
    <w:rsid w:val="00584AC7"/>
    <w:rsid w:val="005B70BB"/>
    <w:rsid w:val="005D5833"/>
    <w:rsid w:val="005D75B7"/>
    <w:rsid w:val="005F453A"/>
    <w:rsid w:val="006038C5"/>
    <w:rsid w:val="00610083"/>
    <w:rsid w:val="00612136"/>
    <w:rsid w:val="006424FF"/>
    <w:rsid w:val="00644510"/>
    <w:rsid w:val="00660ED7"/>
    <w:rsid w:val="00676797"/>
    <w:rsid w:val="00694377"/>
    <w:rsid w:val="006B7020"/>
    <w:rsid w:val="006C017C"/>
    <w:rsid w:val="006D2761"/>
    <w:rsid w:val="006E5945"/>
    <w:rsid w:val="006E789A"/>
    <w:rsid w:val="00714AE2"/>
    <w:rsid w:val="0072569D"/>
    <w:rsid w:val="00726241"/>
    <w:rsid w:val="00772935"/>
    <w:rsid w:val="00774656"/>
    <w:rsid w:val="00781C93"/>
    <w:rsid w:val="007B359F"/>
    <w:rsid w:val="007C57D4"/>
    <w:rsid w:val="007C7DBB"/>
    <w:rsid w:val="007F055B"/>
    <w:rsid w:val="00812B39"/>
    <w:rsid w:val="00813E6E"/>
    <w:rsid w:val="0083113F"/>
    <w:rsid w:val="00832504"/>
    <w:rsid w:val="008330F1"/>
    <w:rsid w:val="00833A09"/>
    <w:rsid w:val="008356CB"/>
    <w:rsid w:val="00836E11"/>
    <w:rsid w:val="008727A2"/>
    <w:rsid w:val="00874638"/>
    <w:rsid w:val="00877AF7"/>
    <w:rsid w:val="008848F2"/>
    <w:rsid w:val="00885EE4"/>
    <w:rsid w:val="008B2782"/>
    <w:rsid w:val="008C4E89"/>
    <w:rsid w:val="008E2EE5"/>
    <w:rsid w:val="008E322D"/>
    <w:rsid w:val="008F7BBF"/>
    <w:rsid w:val="009115B6"/>
    <w:rsid w:val="00922C31"/>
    <w:rsid w:val="0092374E"/>
    <w:rsid w:val="00945C0F"/>
    <w:rsid w:val="00971704"/>
    <w:rsid w:val="009858AA"/>
    <w:rsid w:val="009C12DD"/>
    <w:rsid w:val="009C413D"/>
    <w:rsid w:val="009C5135"/>
    <w:rsid w:val="009D06BF"/>
    <w:rsid w:val="00A2402A"/>
    <w:rsid w:val="00A24C4A"/>
    <w:rsid w:val="00A32259"/>
    <w:rsid w:val="00A4435A"/>
    <w:rsid w:val="00A718C5"/>
    <w:rsid w:val="00AE471B"/>
    <w:rsid w:val="00AF537A"/>
    <w:rsid w:val="00B0283A"/>
    <w:rsid w:val="00B1262C"/>
    <w:rsid w:val="00B352BF"/>
    <w:rsid w:val="00B513C8"/>
    <w:rsid w:val="00BF024A"/>
    <w:rsid w:val="00C05534"/>
    <w:rsid w:val="00C455F6"/>
    <w:rsid w:val="00C46C87"/>
    <w:rsid w:val="00C502FA"/>
    <w:rsid w:val="00C622DF"/>
    <w:rsid w:val="00C6398D"/>
    <w:rsid w:val="00C71DA8"/>
    <w:rsid w:val="00C8013B"/>
    <w:rsid w:val="00C81769"/>
    <w:rsid w:val="00C9297B"/>
    <w:rsid w:val="00CB3C02"/>
    <w:rsid w:val="00CE203C"/>
    <w:rsid w:val="00D01B8F"/>
    <w:rsid w:val="00D05E09"/>
    <w:rsid w:val="00D17C91"/>
    <w:rsid w:val="00D30D2D"/>
    <w:rsid w:val="00D73DBF"/>
    <w:rsid w:val="00DB5715"/>
    <w:rsid w:val="00DC74AC"/>
    <w:rsid w:val="00DE3452"/>
    <w:rsid w:val="00DF7CA3"/>
    <w:rsid w:val="00E1007D"/>
    <w:rsid w:val="00E115C0"/>
    <w:rsid w:val="00E20705"/>
    <w:rsid w:val="00E21229"/>
    <w:rsid w:val="00E256CA"/>
    <w:rsid w:val="00E46E86"/>
    <w:rsid w:val="00E522D2"/>
    <w:rsid w:val="00E55181"/>
    <w:rsid w:val="00E65B0F"/>
    <w:rsid w:val="00E665EC"/>
    <w:rsid w:val="00E70D55"/>
    <w:rsid w:val="00E716CF"/>
    <w:rsid w:val="00EA365A"/>
    <w:rsid w:val="00EC11F4"/>
    <w:rsid w:val="00ED7FC1"/>
    <w:rsid w:val="00EE0B03"/>
    <w:rsid w:val="00EF4B31"/>
    <w:rsid w:val="00F25B28"/>
    <w:rsid w:val="00F4144C"/>
    <w:rsid w:val="00F417DF"/>
    <w:rsid w:val="00F44018"/>
    <w:rsid w:val="00F460F5"/>
    <w:rsid w:val="00F82B0A"/>
    <w:rsid w:val="00FA3575"/>
    <w:rsid w:val="00FB25CE"/>
    <w:rsid w:val="00FB6706"/>
    <w:rsid w:val="00FC0823"/>
    <w:rsid w:val="00FC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CC8B3"/>
  <w15:docId w15:val="{6381DE62-1A70-4769-A7A2-FC21985FA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3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A0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1C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0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083"/>
  </w:style>
  <w:style w:type="paragraph" w:styleId="Footer">
    <w:name w:val="footer"/>
    <w:basedOn w:val="Normal"/>
    <w:link w:val="FooterChar"/>
    <w:uiPriority w:val="99"/>
    <w:unhideWhenUsed/>
    <w:rsid w:val="006100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footer" Target="footer2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1.xml" /><Relationship Id="rId17" Type="http://schemas.openxmlformats.org/officeDocument/2006/relationships/theme" Target="theme/theme1.xml" /><Relationship Id="rId2" Type="http://schemas.openxmlformats.org/officeDocument/2006/relationships/numbering" Target="numbering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5" Type="http://schemas.openxmlformats.org/officeDocument/2006/relationships/footer" Target="footer3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image" Target="media/image2.jpeg" /><Relationship Id="rId14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914D5-F826-4B20-9B22-5CC6B668CEA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</dc:creator>
  <cp:lastModifiedBy>Saer K</cp:lastModifiedBy>
  <cp:revision>2</cp:revision>
  <cp:lastPrinted>2026-09-24T12:25:00Z</cp:lastPrinted>
  <dcterms:created xsi:type="dcterms:W3CDTF">2026-09-24T13:00:00Z</dcterms:created>
  <dcterms:modified xsi:type="dcterms:W3CDTF">2026-09-24T13:00:00Z</dcterms:modified>
</cp:coreProperties>
</file>